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3240"/>
        <w:gridCol w:w="6110"/>
      </w:tblGrid>
      <w:tr w:rsidR="00797D0B" w:rsidRPr="00E62DBA" w:rsidTr="00797D0B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62DBA">
              <w:rPr>
                <w:rFonts w:ascii="Arial" w:hAnsi="Arial" w:cs="Arial"/>
                <w:b/>
                <w:sz w:val="24"/>
                <w:szCs w:val="24"/>
              </w:rPr>
              <w:t>Sorted by Language and Media type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English Television</w:t>
            </w: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ABC 10 KXTV (Television)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CBS KOVR (Television)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Fox 40 KTXL (Television)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KCRA 3 KCRA-TV (Television)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Metro Cable 14 (Television)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English Radio</w:t>
            </w: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100.5 FM KZZO, Bonneville Platforms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 xml:space="preserve">102.5 FM KSFM,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>Entercom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 xml:space="preserve"> Communications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105.1 FM KNCI, Bonneville Platforms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92.5 FM KBEB, iHeartMedia Network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93.1 FM &amp; 1530 AM KFBK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  <w:bottom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93.7 FM KYRV, iHeartMedia Network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96.1 FM KYMX, Bonneville Platforms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 xml:space="preserve">96.9 FM KSEG,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>Entercom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 xml:space="preserve"> Communications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  <w:bottom w:val="nil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Capitol Public Radio (Radio)</w:t>
            </w:r>
          </w:p>
        </w:tc>
      </w:tr>
      <w:tr w:rsidR="00797D0B" w:rsidRPr="00E62DBA" w:rsidTr="00797D0B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D0B" w:rsidRPr="00E62DBA" w:rsidRDefault="00797D0B" w:rsidP="00797D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left w:val="single" w:sz="4" w:space="0" w:color="auto"/>
            </w:tcBorders>
          </w:tcPr>
          <w:p w:rsidR="00797D0B" w:rsidRPr="00E62DBA" w:rsidRDefault="00797D0B" w:rsidP="00797D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Sports 1140 AM KHTK, Bonneville Platforms (Radio)</w:t>
            </w:r>
          </w:p>
        </w:tc>
      </w:tr>
    </w:tbl>
    <w:p w:rsidR="002945F4" w:rsidRPr="00E62DBA" w:rsidRDefault="002945F4" w:rsidP="002945F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2DBA">
        <w:rPr>
          <w:rFonts w:ascii="Arial" w:hAnsi="Arial" w:cs="Arial"/>
          <w:b/>
          <w:bCs/>
          <w:sz w:val="24"/>
          <w:szCs w:val="24"/>
        </w:rPr>
        <w:t>APPENDIX C: MEDIA 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32509" w:rsidRPr="00E62DBA" w:rsidTr="00D3250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English Print</w:t>
            </w: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American River Messenger, Messenger Publishing Group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Asian Pacific American News &amp; Review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Carmichael Times, Messenger Publishing Group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Citrus Heights Messenger, Messenger Publishing Group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City of Elk Grove, newsletter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City of Folsom, newsletter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 xml:space="preserve">Elk Grove Citizen,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Herburger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Publications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 xml:space="preserve">Galt Herald,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Herburger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Publications (Print)</w:t>
            </w:r>
          </w:p>
        </w:tc>
      </w:tr>
      <w:tr w:rsidR="00D32509" w:rsidRPr="00E62DBA" w:rsidTr="00797D0B">
        <w:trPr>
          <w:trHeight w:val="1403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Gold River Messenger, Messenger Publishing Group (Print)</w:t>
            </w:r>
          </w:p>
        </w:tc>
      </w:tr>
      <w:tr w:rsidR="00D32509" w:rsidRPr="00E62DBA" w:rsidTr="00D3250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lastRenderedPageBreak/>
              <w:t>English Print (continued)</w:t>
            </w: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 xml:space="preserve">Laguna Citizen,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Herburger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Publications (Print)</w:t>
            </w:r>
          </w:p>
        </w:tc>
      </w:tr>
      <w:tr w:rsidR="00D32509" w:rsidRPr="00E62DBA" w:rsidTr="00D32509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My Rainbow Pages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Rancho Cordova Grapevine Independent, Messenger Publishing Group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 xml:space="preserve">River Valley Times,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Herburger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Publications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State Hornet, Sacramento State University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The Sacramento News &amp; Review (Print)</w:t>
            </w:r>
          </w:p>
        </w:tc>
      </w:tr>
      <w:tr w:rsidR="00D32509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9" w:rsidRPr="00E62DBA" w:rsidRDefault="00D32509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D32509" w:rsidRPr="00E62DBA" w:rsidRDefault="00D32509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The Sacramento Observer (Print)</w:t>
            </w:r>
          </w:p>
        </w:tc>
      </w:tr>
      <w:tr w:rsidR="0031507C" w:rsidRPr="00E62DBA" w:rsidTr="0031507C">
        <w:trPr>
          <w:trHeight w:val="46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bCs/>
                <w:sz w:val="24"/>
                <w:szCs w:val="24"/>
              </w:rPr>
              <w:t>English Digital Advertising</w:t>
            </w: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Capitol Weekly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bottom w:val="nil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City of Folsom, City News, e-newsletter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E62DBA">
              <w:rPr>
                <w:rFonts w:ascii="Arial" w:hAnsi="Arial" w:cs="Arial"/>
                <w:sz w:val="24"/>
                <w:szCs w:val="24"/>
                <w:lang w:val="nb-NO"/>
              </w:rPr>
              <w:t>iHeart Media Digital Radio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Sacramento County Facebook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Sacramento County Instagram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 xml:space="preserve">Sacramento County </w:t>
            </w: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Nextdoor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bottom w:val="nil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15" w:type="dxa"/>
          </w:tcPr>
          <w:p w:rsidR="0031507C" w:rsidRPr="00E62DBA" w:rsidRDefault="0031507C" w:rsidP="00345F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Sacramento County Twitter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C" w:rsidRPr="00E62DBA" w:rsidRDefault="0031507C" w:rsidP="00294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</w:tcPr>
          <w:p w:rsidR="0031507C" w:rsidRPr="00E62DBA" w:rsidRDefault="0031507C" w:rsidP="002945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Sacramento County, News Center, e-newsletter (Digital Advertising)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single" w:sz="4" w:space="0" w:color="auto"/>
              <w:bottom w:val="nil"/>
            </w:tcBorders>
          </w:tcPr>
          <w:p w:rsidR="0031507C" w:rsidRPr="00E62DBA" w:rsidRDefault="0031507C" w:rsidP="0087524D">
            <w:pPr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Spanish Television</w:t>
            </w:r>
          </w:p>
        </w:tc>
        <w:tc>
          <w:tcPr>
            <w:tcW w:w="6115" w:type="dxa"/>
            <w:tcBorders>
              <w:bottom w:val="nil"/>
            </w:tcBorders>
          </w:tcPr>
          <w:p w:rsidR="0031507C" w:rsidRPr="00E62DBA" w:rsidRDefault="0031507C" w:rsidP="008752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Telemundo KCSO-LD (Television)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bottom w:val="single" w:sz="4" w:space="0" w:color="auto"/>
            </w:tcBorders>
          </w:tcPr>
          <w:p w:rsidR="0031507C" w:rsidRPr="00E62DBA" w:rsidRDefault="0031507C" w:rsidP="008752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31507C" w:rsidRPr="00E62DBA" w:rsidRDefault="0031507C" w:rsidP="008752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Univision KUVS-DT (Television)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single" w:sz="4" w:space="0" w:color="auto"/>
              <w:bottom w:val="nil"/>
            </w:tcBorders>
          </w:tcPr>
          <w:p w:rsidR="0031507C" w:rsidRPr="00E62DBA" w:rsidRDefault="0031507C" w:rsidP="008752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Spanish Radio</w:t>
            </w:r>
          </w:p>
        </w:tc>
        <w:tc>
          <w:tcPr>
            <w:tcW w:w="6115" w:type="dxa"/>
          </w:tcPr>
          <w:p w:rsidR="0031507C" w:rsidRPr="00E62DBA" w:rsidRDefault="0031507C" w:rsidP="008752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104.7 FM &amp; 890 AM KVMX, Lotus Communications (Radio)</w:t>
            </w:r>
          </w:p>
        </w:tc>
      </w:tr>
      <w:tr w:rsidR="0031507C" w:rsidRPr="00E62DBA" w:rsidTr="0031507C">
        <w:tc>
          <w:tcPr>
            <w:tcW w:w="3235" w:type="dxa"/>
            <w:tcBorders>
              <w:top w:val="nil"/>
              <w:bottom w:val="single" w:sz="4" w:space="0" w:color="auto"/>
            </w:tcBorders>
          </w:tcPr>
          <w:p w:rsidR="0031507C" w:rsidRPr="00E62DBA" w:rsidRDefault="0031507C" w:rsidP="008752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31507C" w:rsidRPr="00E62DBA" w:rsidRDefault="0031507C" w:rsidP="008752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62DBA">
              <w:rPr>
                <w:rFonts w:ascii="Arial" w:hAnsi="Arial" w:cs="Arial"/>
                <w:sz w:val="24"/>
                <w:szCs w:val="24"/>
                <w:lang w:val="fr-FR"/>
              </w:rPr>
              <w:t>92.1 FM KMJE, Lotus Communications (Radio)</w:t>
            </w:r>
          </w:p>
        </w:tc>
      </w:tr>
      <w:tr w:rsidR="0087524D" w:rsidRPr="00E62DBA" w:rsidTr="0031507C">
        <w:tc>
          <w:tcPr>
            <w:tcW w:w="3235" w:type="dxa"/>
            <w:tcBorders>
              <w:top w:val="single" w:sz="4" w:space="0" w:color="auto"/>
            </w:tcBorders>
          </w:tcPr>
          <w:p w:rsidR="0087524D" w:rsidRPr="00E62DBA" w:rsidRDefault="0087524D" w:rsidP="008752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Spanish Print</w:t>
            </w:r>
          </w:p>
          <w:p w:rsidR="004F0CDD" w:rsidRPr="00E62DBA" w:rsidRDefault="004F0CDD" w:rsidP="00875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</w:tcPr>
          <w:p w:rsidR="0087524D" w:rsidRPr="00E62DBA" w:rsidRDefault="0087524D" w:rsidP="008752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d’primeramano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Magazine (Print)</w:t>
            </w:r>
          </w:p>
        </w:tc>
      </w:tr>
      <w:tr w:rsidR="004F0CDD" w:rsidRPr="00E62DBA" w:rsidTr="0031507C">
        <w:tc>
          <w:tcPr>
            <w:tcW w:w="3235" w:type="dxa"/>
            <w:tcBorders>
              <w:bottom w:val="nil"/>
            </w:tcBorders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 xml:space="preserve">Spanish </w:t>
            </w:r>
            <w:r w:rsidR="00345FB0" w:rsidRPr="00E62DBA">
              <w:rPr>
                <w:rFonts w:ascii="Arial" w:hAnsi="Arial" w:cs="Arial"/>
                <w:b/>
                <w:sz w:val="24"/>
                <w:szCs w:val="24"/>
              </w:rPr>
              <w:t xml:space="preserve">Digital </w:t>
            </w:r>
            <w:r w:rsidRPr="00E62DBA">
              <w:rPr>
                <w:rFonts w:ascii="Arial" w:hAnsi="Arial" w:cs="Arial"/>
                <w:b/>
                <w:sz w:val="24"/>
                <w:szCs w:val="24"/>
              </w:rPr>
              <w:t>Advertising</w:t>
            </w: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d’primeramano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Website (Digital Advertising)</w:t>
            </w:r>
          </w:p>
        </w:tc>
      </w:tr>
      <w:tr w:rsidR="004F0CDD" w:rsidRPr="00E62DBA" w:rsidTr="0031507C">
        <w:tc>
          <w:tcPr>
            <w:tcW w:w="3235" w:type="dxa"/>
            <w:tcBorders>
              <w:top w:val="nil"/>
            </w:tcBorders>
          </w:tcPr>
          <w:p w:rsidR="004F0CDD" w:rsidRPr="00E62DBA" w:rsidRDefault="004F0CDD" w:rsidP="004F0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d’primeramano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Facebook (Digital Advertising)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Chinese Television</w:t>
            </w: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Crossings TV (Chinese, Hmong, Punjabi, Korean, Tagalog)</w:t>
            </w:r>
          </w:p>
          <w:p w:rsidR="004F0CDD" w:rsidRPr="00E62DBA" w:rsidRDefault="004F0CDD" w:rsidP="004F0C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1507C" w:rsidRPr="00E62DBA" w:rsidRDefault="0031507C" w:rsidP="004F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CDD" w:rsidRPr="00E62DBA" w:rsidTr="0031507C">
        <w:tc>
          <w:tcPr>
            <w:tcW w:w="3235" w:type="dxa"/>
            <w:tcBorders>
              <w:bottom w:val="nil"/>
            </w:tcBorders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lastRenderedPageBreak/>
              <w:t>Chinese Print</w:t>
            </w: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Asian Pacific American News &amp; Review (English, Chinese)</w:t>
            </w:r>
          </w:p>
        </w:tc>
      </w:tr>
      <w:tr w:rsidR="004F0CDD" w:rsidRPr="00E62DBA" w:rsidTr="0031507C">
        <w:tc>
          <w:tcPr>
            <w:tcW w:w="3235" w:type="dxa"/>
            <w:tcBorders>
              <w:top w:val="nil"/>
            </w:tcBorders>
          </w:tcPr>
          <w:p w:rsidR="004F0CDD" w:rsidRPr="00E62DBA" w:rsidRDefault="004F0CDD" w:rsidP="004F0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World Journal (Chinese)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806D88" w:rsidP="00190F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Chinese Digital Advertising</w:t>
            </w:r>
          </w:p>
        </w:tc>
        <w:tc>
          <w:tcPr>
            <w:tcW w:w="6115" w:type="dxa"/>
          </w:tcPr>
          <w:p w:rsidR="004F0CDD" w:rsidRPr="00E62DBA" w:rsidRDefault="00806D88" w:rsidP="00806D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NTD digital 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806D88" w:rsidP="00190F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Vietnamese Digital Advertising</w:t>
            </w:r>
          </w:p>
        </w:tc>
        <w:tc>
          <w:tcPr>
            <w:tcW w:w="6115" w:type="dxa"/>
          </w:tcPr>
          <w:p w:rsidR="004F0CDD" w:rsidRPr="00E62DBA" w:rsidRDefault="00806D88" w:rsidP="00806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NTD digital 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Russian Digital Advertising</w:t>
            </w:r>
          </w:p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4F0CDD" w:rsidRPr="00E62DBA" w:rsidRDefault="004F0CDD" w:rsidP="004F0C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DBA">
              <w:rPr>
                <w:rFonts w:ascii="Arial" w:hAnsi="Arial" w:cs="Arial"/>
                <w:sz w:val="24"/>
                <w:szCs w:val="24"/>
              </w:rPr>
              <w:t>SlavicSac</w:t>
            </w:r>
            <w:proofErr w:type="spellEnd"/>
            <w:r w:rsidRPr="00E62DBA">
              <w:rPr>
                <w:rFonts w:ascii="Arial" w:hAnsi="Arial" w:cs="Arial"/>
                <w:sz w:val="24"/>
                <w:szCs w:val="24"/>
              </w:rPr>
              <w:t xml:space="preserve"> (Digital Advertising)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Hmong Television</w:t>
            </w:r>
          </w:p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Crossings TV (Television)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Korean Television</w:t>
            </w:r>
          </w:p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Crossings TV (Television)</w:t>
            </w:r>
          </w:p>
        </w:tc>
      </w:tr>
      <w:tr w:rsidR="004F0CDD" w:rsidRPr="00E62DBA" w:rsidTr="0031507C">
        <w:tc>
          <w:tcPr>
            <w:tcW w:w="3235" w:type="dxa"/>
          </w:tcPr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2DBA">
              <w:rPr>
                <w:rFonts w:ascii="Arial" w:hAnsi="Arial" w:cs="Arial"/>
                <w:b/>
                <w:sz w:val="24"/>
                <w:szCs w:val="24"/>
              </w:rPr>
              <w:t>Tagalog Television</w:t>
            </w:r>
          </w:p>
          <w:p w:rsidR="004F0CDD" w:rsidRPr="00E62DBA" w:rsidRDefault="004F0CDD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4F0CDD" w:rsidRPr="00E62DBA" w:rsidRDefault="004F0CDD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Crossings TV (Television)</w:t>
            </w:r>
          </w:p>
        </w:tc>
      </w:tr>
      <w:tr w:rsidR="00190FA1" w:rsidRPr="00E62DBA" w:rsidTr="0031507C">
        <w:tc>
          <w:tcPr>
            <w:tcW w:w="3235" w:type="dxa"/>
          </w:tcPr>
          <w:p w:rsidR="00190FA1" w:rsidRPr="00E62DBA" w:rsidRDefault="00190FA1" w:rsidP="00190F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</w:t>
            </w:r>
            <w:r w:rsidRPr="00E62DBA">
              <w:rPr>
                <w:rFonts w:ascii="Arial" w:hAnsi="Arial" w:cs="Arial"/>
                <w:b/>
                <w:sz w:val="24"/>
                <w:szCs w:val="24"/>
              </w:rPr>
              <w:t>njabi Television</w:t>
            </w:r>
          </w:p>
          <w:p w:rsidR="00190FA1" w:rsidRPr="00E62DBA" w:rsidRDefault="00190FA1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190FA1" w:rsidRPr="00E62DBA" w:rsidRDefault="00190FA1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Crossings TV (Television)</w:t>
            </w:r>
          </w:p>
        </w:tc>
      </w:tr>
      <w:tr w:rsidR="00190FA1" w:rsidRPr="00E62DBA" w:rsidTr="0031507C">
        <w:tc>
          <w:tcPr>
            <w:tcW w:w="3235" w:type="dxa"/>
          </w:tcPr>
          <w:p w:rsidR="00190FA1" w:rsidRPr="00E62DBA" w:rsidRDefault="00190FA1" w:rsidP="00190F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</w:t>
            </w:r>
            <w:r w:rsidRPr="00E62DBA">
              <w:rPr>
                <w:rFonts w:ascii="Arial" w:hAnsi="Arial" w:cs="Arial"/>
                <w:b/>
                <w:sz w:val="24"/>
                <w:szCs w:val="24"/>
              </w:rPr>
              <w:t>njabi Print</w:t>
            </w:r>
          </w:p>
          <w:p w:rsidR="00190FA1" w:rsidRPr="00E62DBA" w:rsidRDefault="00190FA1" w:rsidP="004F0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190FA1" w:rsidRPr="00E62DBA" w:rsidRDefault="00190FA1" w:rsidP="004F0C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DBA">
              <w:rPr>
                <w:rFonts w:ascii="Arial" w:hAnsi="Arial" w:cs="Arial"/>
                <w:sz w:val="24"/>
                <w:szCs w:val="24"/>
              </w:rPr>
              <w:t>Sade Lok (Print)</w:t>
            </w:r>
          </w:p>
        </w:tc>
      </w:tr>
    </w:tbl>
    <w:p w:rsidR="002945F4" w:rsidRPr="00E62DBA" w:rsidRDefault="002945F4" w:rsidP="0031507C">
      <w:pPr>
        <w:rPr>
          <w:rFonts w:ascii="Arial" w:hAnsi="Arial" w:cs="Arial"/>
          <w:sz w:val="24"/>
          <w:szCs w:val="24"/>
        </w:rPr>
      </w:pPr>
    </w:p>
    <w:sectPr w:rsidR="002945F4" w:rsidRPr="00E62D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9B3" w:rsidRDefault="001F59B3" w:rsidP="002945F4">
      <w:pPr>
        <w:spacing w:after="0" w:line="240" w:lineRule="auto"/>
      </w:pPr>
      <w:r>
        <w:separator/>
      </w:r>
    </w:p>
  </w:endnote>
  <w:endnote w:type="continuationSeparator" w:id="0">
    <w:p w:rsidR="001F59B3" w:rsidRDefault="001F59B3" w:rsidP="0029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9B3" w:rsidRDefault="001F59B3" w:rsidP="002945F4">
      <w:pPr>
        <w:spacing w:after="0" w:line="240" w:lineRule="auto"/>
      </w:pPr>
      <w:r>
        <w:separator/>
      </w:r>
    </w:p>
  </w:footnote>
  <w:footnote w:type="continuationSeparator" w:id="0">
    <w:p w:rsidR="001F59B3" w:rsidRDefault="001F59B3" w:rsidP="0029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3A" w:rsidRDefault="002E6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D6"/>
    <w:rsid w:val="00007A5B"/>
    <w:rsid w:val="00190FA1"/>
    <w:rsid w:val="001F59B3"/>
    <w:rsid w:val="002945F4"/>
    <w:rsid w:val="002E603A"/>
    <w:rsid w:val="0031507C"/>
    <w:rsid w:val="00345FB0"/>
    <w:rsid w:val="004F0CDD"/>
    <w:rsid w:val="00797D0B"/>
    <w:rsid w:val="00806D88"/>
    <w:rsid w:val="0087524D"/>
    <w:rsid w:val="009C1FF4"/>
    <w:rsid w:val="00A378F4"/>
    <w:rsid w:val="00A57421"/>
    <w:rsid w:val="00AA66D6"/>
    <w:rsid w:val="00CD7F0E"/>
    <w:rsid w:val="00D32509"/>
    <w:rsid w:val="00E62DBA"/>
    <w:rsid w:val="00F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4BEC0-A82C-46FF-ACF6-08D9A85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5F4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5F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945F4"/>
  </w:style>
  <w:style w:type="paragraph" w:styleId="Footer">
    <w:name w:val="footer"/>
    <w:basedOn w:val="Normal"/>
    <w:link w:val="FooterChar"/>
    <w:uiPriority w:val="99"/>
    <w:unhideWhenUsed/>
    <w:rsid w:val="002945F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45F4"/>
  </w:style>
  <w:style w:type="paragraph" w:styleId="BalloonText">
    <w:name w:val="Balloon Text"/>
    <w:basedOn w:val="Normal"/>
    <w:link w:val="BalloonTextChar"/>
    <w:uiPriority w:val="99"/>
    <w:semiHidden/>
    <w:unhideWhenUsed/>
    <w:rsid w:val="00D3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09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F9ACD44FECB45816573E8DBEB9092" ma:contentTypeVersion="2" ma:contentTypeDescription="Create a new document." ma:contentTypeScope="" ma:versionID="cf9068cf4d60f2c90abbc75c9bd02f2e">
  <xsd:schema xmlns:xsd="http://www.w3.org/2001/XMLSchema" xmlns:xs="http://www.w3.org/2001/XMLSchema" xmlns:p="http://schemas.microsoft.com/office/2006/metadata/properties" xmlns:ns1="http://schemas.microsoft.com/sharepoint/v3" xmlns:ns2="dbccd63e-9d1d-4403-97a7-cb1f801cf0d5" targetNamespace="http://schemas.microsoft.com/office/2006/metadata/properties" ma:root="true" ma:fieldsID="e0f2ccd3c12b248050cf1b04afc08e59" ns1:_="" ns2:_="">
    <xsd:import namespace="http://schemas.microsoft.com/sharepoint/v3"/>
    <xsd:import namespace="dbccd63e-9d1d-4403-97a7-cb1f801cf0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d63e-9d1d-4403-97a7-cb1f801cf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75D0-4BE5-41CE-A1B3-71D51715A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2C1FE-CE1B-4F9E-B83D-86AE46FE6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cd63e-9d1d-4403-97a7-cb1f801cf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F4A03-CE14-4AAD-B876-85D1A8DA4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4970D0-ACCA-422C-B1D2-C63828DF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2416</Characters>
  <Application>Microsoft Office Word</Application>
  <DocSecurity>0</DocSecurity>
  <Lines>219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Fox. Karalyn</dc:creator>
  <cp:keywords/>
  <dc:description/>
  <cp:lastModifiedBy>Huynh. Daneka</cp:lastModifiedBy>
  <cp:revision>2</cp:revision>
  <cp:lastPrinted>2019-09-04T21:12:00Z</cp:lastPrinted>
  <dcterms:created xsi:type="dcterms:W3CDTF">2021-05-25T17:30:00Z</dcterms:created>
  <dcterms:modified xsi:type="dcterms:W3CDTF">2021-05-25T17:30:00Z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0x010100CDDF9ACD44FECB45816573E8DBEB9092</vt:lpwstr>
  </property>
</Properties>
</file>